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8"/>
          <w:szCs w:val="48"/>
        </w:rPr>
        <w:t>浙江工商大学、浙江华越教育发展有限公司招待所客房矿泉水采购</w:t>
      </w:r>
      <w:r>
        <w:rPr>
          <w:rFonts w:hint="eastAsia" w:ascii="宋体" w:hAnsi="宋体"/>
          <w:b/>
          <w:sz w:val="44"/>
          <w:szCs w:val="44"/>
        </w:rPr>
        <w:t>报名表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597"/>
        <w:gridCol w:w="361"/>
        <w:gridCol w:w="1217"/>
        <w:gridCol w:w="111"/>
        <w:gridCol w:w="1284"/>
        <w:gridCol w:w="7"/>
        <w:gridCol w:w="197"/>
        <w:gridCol w:w="354"/>
        <w:gridCol w:w="1029"/>
        <w:gridCol w:w="205"/>
        <w:gridCol w:w="1393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单位法定名称</w:t>
            </w:r>
          </w:p>
        </w:tc>
        <w:tc>
          <w:tcPr>
            <w:tcW w:w="76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3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</w:rPr>
              <w:t>浙江工商大学、浙江华越教育发展有限公司招待所客房矿泉水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项目编号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宋体" w:hAnsi="宋体" w:eastAsia="微软雅黑" w:cs="等线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</w:rPr>
              <w:t>ZJGSUCG2023-HQ-0</w:t>
            </w:r>
            <w:r>
              <w:rPr>
                <w:rFonts w:hint="eastAsia" w:hAnsi="宋体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名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人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机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目前主要合作学校或单位：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rPr>
                <w:rFonts w:hint="eastAsia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  <w:r>
              <w:rPr>
                <w:rFonts w:eastAsia="黑体"/>
                <w:color w:val="000000"/>
                <w:sz w:val="24"/>
              </w:rPr>
              <w:t xml:space="preserve">           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MDQ0MjQwNmZhYjhmMzkwOTcyYjU5NjYzMjFmODIifQ=="/>
  </w:docVars>
  <w:rsids>
    <w:rsidRoot w:val="00000000"/>
    <w:rsid w:val="0A0631A5"/>
    <w:rsid w:val="10726FE6"/>
    <w:rsid w:val="2D7D7F0E"/>
    <w:rsid w:val="383A69FC"/>
    <w:rsid w:val="46FC2CCC"/>
    <w:rsid w:val="6BE26BB3"/>
    <w:rsid w:val="7491082A"/>
    <w:rsid w:val="76CA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2023-11-10T08:11:00Z</dcterms:created>
  <dc:creator>admin</dc:creator>
  <cp:lastModifiedBy>呱呱</cp:lastModifiedBy>
  <dcterms:modified xsi:type="dcterms:W3CDTF">2023-11-13T03:04:42Z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4C020AC4929F45CAB642950EFABB018C_12</vt:lpwstr>
  </property>
</Properties>
</file>